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DE" w:rsidRDefault="003306B3" w:rsidP="003A1B4A">
      <w:pPr>
        <w:spacing w:line="460" w:lineRule="exact"/>
        <w:jc w:val="center"/>
        <w:rPr>
          <w:b/>
          <w:color w:val="FF0000"/>
          <w:spacing w:val="-20"/>
          <w:sz w:val="66"/>
          <w:szCs w:val="66"/>
        </w:rPr>
      </w:pPr>
      <w:r w:rsidRPr="008D4A1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-758974</wp:posOffset>
            </wp:positionV>
            <wp:extent cx="6256020" cy="1394460"/>
            <wp:effectExtent l="0" t="0" r="508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3-08 13.20.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6B3" w:rsidRDefault="003306B3" w:rsidP="00135EEE">
      <w:pPr>
        <w:spacing w:line="460" w:lineRule="exact"/>
        <w:rPr>
          <w:rFonts w:asciiTheme="minorEastAsia" w:hAnsiTheme="minorEastAsia" w:cstheme="majorEastAsia"/>
          <w:b/>
          <w:bCs/>
          <w:sz w:val="44"/>
          <w:szCs w:val="44"/>
        </w:rPr>
      </w:pPr>
    </w:p>
    <w:p w:rsidR="00092C90" w:rsidRPr="00F61A12" w:rsidRDefault="009536FF" w:rsidP="00F61A12">
      <w:pPr>
        <w:jc w:val="center"/>
        <w:rPr>
          <w:b/>
          <w:sz w:val="44"/>
          <w:szCs w:val="44"/>
        </w:rPr>
      </w:pPr>
      <w:r w:rsidRPr="00F61A12">
        <w:rPr>
          <w:rFonts w:hint="eastAsia"/>
          <w:b/>
          <w:sz w:val="44"/>
          <w:szCs w:val="44"/>
        </w:rPr>
        <w:t>行业领袖</w:t>
      </w:r>
      <w:r w:rsidR="00092C90" w:rsidRPr="00F61A12">
        <w:rPr>
          <w:rFonts w:hint="eastAsia"/>
          <w:b/>
          <w:sz w:val="44"/>
          <w:szCs w:val="44"/>
        </w:rPr>
        <w:t>实践学院红色班（第2期）</w:t>
      </w:r>
    </w:p>
    <w:p w:rsidR="008C7963" w:rsidRPr="00F61A12" w:rsidRDefault="00092C90" w:rsidP="00E46BB5">
      <w:pPr>
        <w:ind w:firstLineChars="396" w:firstLine="1749"/>
        <w:rPr>
          <w:b/>
          <w:sz w:val="44"/>
          <w:szCs w:val="44"/>
        </w:rPr>
      </w:pPr>
      <w:r w:rsidRPr="00F61A12">
        <w:rPr>
          <w:rFonts w:hint="eastAsia"/>
          <w:b/>
          <w:sz w:val="44"/>
          <w:szCs w:val="44"/>
        </w:rPr>
        <w:t>—走进大别山</w:t>
      </w:r>
      <w:r w:rsidR="00E46BB5">
        <w:rPr>
          <w:rFonts w:hint="eastAsia"/>
          <w:b/>
          <w:sz w:val="44"/>
          <w:szCs w:val="44"/>
        </w:rPr>
        <w:t>邀请函</w:t>
      </w:r>
    </w:p>
    <w:p w:rsidR="00253C30" w:rsidRPr="001E3760" w:rsidRDefault="002F0566" w:rsidP="00C22023">
      <w:r w:rsidRPr="00740AC5">
        <w:rPr>
          <w:rFonts w:ascii="仿宋" w:eastAsia="仿宋" w:hAnsi="仿宋" w:cs="仿宋" w:hint="eastAsia"/>
          <w:b/>
          <w:sz w:val="32"/>
          <w:szCs w:val="30"/>
        </w:rPr>
        <w:t>尊敬的</w:t>
      </w:r>
      <w:r w:rsidR="008C6B9F">
        <w:rPr>
          <w:rFonts w:ascii="仿宋" w:eastAsia="仿宋" w:hAnsi="仿宋" w:cs="仿宋" w:hint="eastAsia"/>
          <w:b/>
          <w:sz w:val="32"/>
          <w:szCs w:val="30"/>
        </w:rPr>
        <w:t>会员企业办公室主任、党办负责人</w:t>
      </w:r>
      <w:r w:rsidRPr="00740AC5">
        <w:rPr>
          <w:rFonts w:ascii="仿宋" w:eastAsia="仿宋" w:hAnsi="仿宋" w:cs="仿宋" w:hint="eastAsia"/>
          <w:b/>
          <w:sz w:val="32"/>
          <w:szCs w:val="30"/>
        </w:rPr>
        <w:t>：</w:t>
      </w:r>
    </w:p>
    <w:p w:rsidR="00900B83" w:rsidRDefault="00092C90" w:rsidP="005C57EE">
      <w:pPr>
        <w:spacing w:line="460" w:lineRule="exact"/>
        <w:ind w:firstLineChars="200" w:firstLine="560"/>
        <w:rPr>
          <w:rFonts w:ascii="仿宋" w:eastAsia="仿宋" w:hAnsi="仿宋" w:cstheme="majorEastAsia"/>
          <w:bCs/>
          <w:sz w:val="28"/>
          <w:szCs w:val="28"/>
        </w:rPr>
      </w:pPr>
      <w:r w:rsidRPr="00E63268">
        <w:rPr>
          <w:rFonts w:ascii="仿宋" w:eastAsia="仿宋" w:hAnsi="仿宋" w:cstheme="majorEastAsia" w:hint="eastAsia"/>
          <w:bCs/>
          <w:sz w:val="28"/>
          <w:szCs w:val="28"/>
        </w:rPr>
        <w:t>行业领袖企业</w:t>
      </w:r>
      <w:r>
        <w:rPr>
          <w:rFonts w:ascii="仿宋" w:eastAsia="仿宋" w:hAnsi="仿宋" w:cstheme="majorEastAsia" w:hint="eastAsia"/>
          <w:bCs/>
          <w:sz w:val="28"/>
          <w:szCs w:val="28"/>
        </w:rPr>
        <w:t>实践学院旨在建立良好的学习和交流平台，通过开设不同内容课程，</w:t>
      </w:r>
      <w:r w:rsidR="002F45E8">
        <w:rPr>
          <w:rFonts w:ascii="仿宋" w:eastAsia="仿宋" w:hAnsi="仿宋" w:cstheme="majorEastAsia" w:hint="eastAsia"/>
          <w:bCs/>
          <w:sz w:val="28"/>
          <w:szCs w:val="28"/>
        </w:rPr>
        <w:t>打造学习型组织</w:t>
      </w:r>
      <w:r w:rsidRPr="00E63268">
        <w:rPr>
          <w:rFonts w:ascii="仿宋" w:eastAsia="仿宋" w:hAnsi="仿宋" w:cstheme="majorEastAsia" w:hint="eastAsia"/>
          <w:bCs/>
          <w:sz w:val="28"/>
          <w:szCs w:val="28"/>
        </w:rPr>
        <w:t>。</w:t>
      </w:r>
      <w:r w:rsidR="0039686F">
        <w:rPr>
          <w:rFonts w:ascii="仿宋" w:eastAsia="仿宋" w:hAnsi="仿宋" w:cstheme="majorEastAsia" w:hint="eastAsia"/>
          <w:bCs/>
          <w:sz w:val="28"/>
          <w:szCs w:val="28"/>
        </w:rPr>
        <w:t>应</w:t>
      </w:r>
      <w:r w:rsidR="00531415">
        <w:rPr>
          <w:rFonts w:ascii="仿宋" w:eastAsia="仿宋" w:hAnsi="仿宋" w:cstheme="majorEastAsia" w:hint="eastAsia"/>
          <w:bCs/>
          <w:sz w:val="28"/>
          <w:szCs w:val="28"/>
        </w:rPr>
        <w:t>河南</w:t>
      </w:r>
      <w:r w:rsidR="0039686F" w:rsidRPr="00DE1679">
        <w:rPr>
          <w:rFonts w:ascii="仿宋" w:eastAsia="仿宋" w:hAnsi="仿宋" w:cstheme="majorEastAsia" w:hint="eastAsia"/>
          <w:bCs/>
          <w:sz w:val="28"/>
          <w:szCs w:val="28"/>
        </w:rPr>
        <w:t>羚锐集团邀请</w:t>
      </w:r>
      <w:r w:rsidR="00DE1679">
        <w:rPr>
          <w:rFonts w:ascii="仿宋" w:eastAsia="仿宋" w:hAnsi="仿宋" w:cstheme="majorEastAsia" w:hint="eastAsia"/>
          <w:bCs/>
          <w:sz w:val="28"/>
          <w:szCs w:val="28"/>
        </w:rPr>
        <w:t>，</w:t>
      </w:r>
      <w:r w:rsidR="00786AD5">
        <w:rPr>
          <w:rFonts w:ascii="仿宋" w:eastAsia="仿宋" w:hAnsi="仿宋" w:cstheme="majorEastAsia" w:hint="eastAsia"/>
          <w:bCs/>
          <w:sz w:val="28"/>
          <w:szCs w:val="28"/>
        </w:rPr>
        <w:t>行业领袖实践学院（第2期）</w:t>
      </w:r>
      <w:r w:rsidR="00DE1679">
        <w:rPr>
          <w:rFonts w:ascii="仿宋" w:eastAsia="仿宋" w:hAnsi="仿宋" w:cstheme="majorEastAsia" w:hint="eastAsia"/>
          <w:bCs/>
          <w:sz w:val="28"/>
          <w:szCs w:val="28"/>
        </w:rPr>
        <w:t>前往革命根据地大别山</w:t>
      </w:r>
      <w:r w:rsidR="00900B83">
        <w:rPr>
          <w:rFonts w:ascii="仿宋" w:eastAsia="仿宋" w:hAnsi="仿宋" w:cstheme="majorEastAsia" w:hint="eastAsia"/>
          <w:bCs/>
          <w:sz w:val="28"/>
          <w:szCs w:val="28"/>
        </w:rPr>
        <w:t>。</w:t>
      </w:r>
    </w:p>
    <w:p w:rsidR="005C57EE" w:rsidRPr="00900B83" w:rsidRDefault="00900B83" w:rsidP="005C57EE">
      <w:pPr>
        <w:spacing w:line="460" w:lineRule="exact"/>
        <w:ind w:firstLineChars="200" w:firstLine="560"/>
        <w:rPr>
          <w:rFonts w:ascii="仿宋" w:eastAsia="仿宋" w:hAnsi="仿宋" w:cstheme="majorEastAsia"/>
          <w:bCs/>
          <w:sz w:val="28"/>
          <w:szCs w:val="28"/>
        </w:rPr>
      </w:pPr>
      <w:r w:rsidRPr="00900B83">
        <w:rPr>
          <w:rFonts w:ascii="仿宋" w:eastAsia="仿宋" w:hAnsi="仿宋" w:cstheme="majorEastAsia" w:hint="eastAsia"/>
          <w:bCs/>
          <w:sz w:val="28"/>
          <w:szCs w:val="28"/>
        </w:rPr>
        <w:t>河南羚锐集团有限公司</w:t>
      </w:r>
      <w:r w:rsidR="00135EEE">
        <w:rPr>
          <w:rFonts w:ascii="仿宋" w:eastAsia="仿宋" w:hAnsi="仿宋" w:cstheme="majorEastAsia" w:hint="eastAsia"/>
          <w:bCs/>
          <w:sz w:val="28"/>
          <w:szCs w:val="28"/>
        </w:rPr>
        <w:t>位于</w:t>
      </w:r>
      <w:r w:rsidR="00F71477">
        <w:rPr>
          <w:rFonts w:ascii="仿宋" w:eastAsia="仿宋" w:hAnsi="仿宋" w:cstheme="majorEastAsia" w:hint="eastAsia"/>
          <w:bCs/>
          <w:sz w:val="28"/>
          <w:szCs w:val="28"/>
        </w:rPr>
        <w:t>革命</w:t>
      </w:r>
      <w:r w:rsidRPr="00900B83">
        <w:rPr>
          <w:rFonts w:ascii="仿宋" w:eastAsia="仿宋" w:hAnsi="仿宋" w:cstheme="majorEastAsia" w:hint="eastAsia"/>
          <w:bCs/>
          <w:sz w:val="28"/>
          <w:szCs w:val="28"/>
        </w:rPr>
        <w:t>老区新县，是一家扶贫企业。多年来，在各级党委、政府的正确领导和社会各界人士的大力支持下，历经30余年的发展，由最初的一个作坊式小企业发展成为以制药为主业，涉足食品、保健品、餐饮、种（养）殖等行业的集团公司。目前，集团总资产达40亿元，年创利税6亿元，已发展成为新县的龙头企业。</w:t>
      </w:r>
    </w:p>
    <w:p w:rsidR="00DE1679" w:rsidRPr="00900B83" w:rsidRDefault="00DE1679" w:rsidP="00900B83">
      <w:pPr>
        <w:spacing w:line="460" w:lineRule="exact"/>
        <w:ind w:firstLineChars="200" w:firstLine="560"/>
        <w:rPr>
          <w:rFonts w:ascii="仿宋" w:eastAsia="仿宋" w:hAnsi="仿宋" w:cstheme="majorEastAsia"/>
          <w:bCs/>
          <w:sz w:val="28"/>
          <w:szCs w:val="28"/>
        </w:rPr>
      </w:pPr>
      <w:r w:rsidRPr="00900B83">
        <w:rPr>
          <w:rFonts w:ascii="仿宋" w:eastAsia="仿宋" w:hAnsi="仿宋" w:cstheme="majorEastAsia"/>
          <w:bCs/>
          <w:sz w:val="28"/>
          <w:szCs w:val="28"/>
        </w:rPr>
        <w:t>大别山坐落于河南省</w:t>
      </w:r>
      <w:r w:rsidRPr="00900B83">
        <w:rPr>
          <w:rFonts w:ascii="仿宋" w:eastAsia="仿宋" w:hAnsi="仿宋" w:cstheme="majorEastAsia" w:hint="eastAsia"/>
          <w:bCs/>
          <w:sz w:val="28"/>
          <w:szCs w:val="28"/>
        </w:rPr>
        <w:t>新县</w:t>
      </w:r>
      <w:r w:rsidRPr="00900B83">
        <w:rPr>
          <w:rFonts w:ascii="仿宋" w:eastAsia="仿宋" w:hAnsi="仿宋" w:cstheme="majorEastAsia"/>
          <w:bCs/>
          <w:sz w:val="28"/>
          <w:szCs w:val="28"/>
        </w:rPr>
        <w:t>，西望武汉，东守南京，这也是当年刘邓大军挺进大别山的地理前提。</w:t>
      </w:r>
      <w:r w:rsidR="00900B83" w:rsidRPr="00900B83">
        <w:rPr>
          <w:rFonts w:ascii="仿宋" w:eastAsia="仿宋" w:hAnsi="仿宋" w:cstheme="majorEastAsia" w:hint="eastAsia"/>
          <w:bCs/>
          <w:sz w:val="28"/>
          <w:szCs w:val="28"/>
        </w:rPr>
        <w:t>新县是全国著名的革命老区和将军县，是许世友、李德生、郑维山等93位将军和省部级以上领导干部的故乡。</w:t>
      </w:r>
      <w:r w:rsidRPr="00900B83">
        <w:rPr>
          <w:rFonts w:ascii="仿宋" w:eastAsia="仿宋" w:hAnsi="仿宋" w:cstheme="majorEastAsia"/>
          <w:bCs/>
          <w:sz w:val="28"/>
          <w:szCs w:val="28"/>
        </w:rPr>
        <w:t>土地革命战争时期全国第二大革命根据地——鄂豫皖革命根据地的中心区域</w:t>
      </w:r>
      <w:r w:rsidR="00900B83">
        <w:rPr>
          <w:rFonts w:ascii="仿宋" w:eastAsia="仿宋" w:hAnsi="仿宋" w:cstheme="majorEastAsia" w:hint="eastAsia"/>
          <w:bCs/>
          <w:sz w:val="28"/>
          <w:szCs w:val="28"/>
        </w:rPr>
        <w:t>，</w:t>
      </w:r>
      <w:r w:rsidR="00900B83" w:rsidRPr="00900B83">
        <w:rPr>
          <w:rFonts w:ascii="仿宋" w:eastAsia="仿宋" w:hAnsi="仿宋" w:cstheme="majorEastAsia" w:hint="eastAsia"/>
          <w:bCs/>
          <w:sz w:val="28"/>
          <w:szCs w:val="28"/>
        </w:rPr>
        <w:t>境内有许世友将军故居等革命历史遗迹和纪念地200多处。</w:t>
      </w:r>
    </w:p>
    <w:p w:rsidR="005C57EE" w:rsidRPr="00DE1679" w:rsidRDefault="005C57EE" w:rsidP="009A339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40AF3" w:rsidRPr="00E63268" w:rsidRDefault="00BE4E2B" w:rsidP="000D3DE6">
      <w:pPr>
        <w:spacing w:line="460" w:lineRule="exact"/>
        <w:rPr>
          <w:rFonts w:ascii="仿宋" w:eastAsia="仿宋" w:hAnsi="仿宋"/>
          <w:sz w:val="28"/>
          <w:szCs w:val="28"/>
        </w:rPr>
      </w:pPr>
      <w:r w:rsidRPr="00E63268">
        <w:rPr>
          <w:rFonts w:ascii="仿宋" w:eastAsia="仿宋" w:hAnsi="仿宋" w:cs="仿宋" w:hint="eastAsia"/>
          <w:sz w:val="28"/>
          <w:szCs w:val="28"/>
        </w:rPr>
        <w:t>本</w:t>
      </w:r>
      <w:r w:rsidR="004265F2" w:rsidRPr="00E63268">
        <w:rPr>
          <w:rFonts w:ascii="仿宋" w:eastAsia="仿宋" w:hAnsi="仿宋" w:cs="仿宋" w:hint="eastAsia"/>
          <w:sz w:val="28"/>
          <w:szCs w:val="28"/>
        </w:rPr>
        <w:t>次</w:t>
      </w:r>
      <w:r w:rsidR="00E77DB7" w:rsidRPr="00E63268">
        <w:rPr>
          <w:rFonts w:ascii="仿宋" w:eastAsia="仿宋" w:hAnsi="仿宋" w:cs="仿宋" w:hint="eastAsia"/>
          <w:sz w:val="28"/>
          <w:szCs w:val="28"/>
        </w:rPr>
        <w:t>活动定向邀</w:t>
      </w:r>
      <w:r w:rsidR="00BC7AA8" w:rsidRPr="00E63268">
        <w:rPr>
          <w:rFonts w:ascii="仿宋" w:eastAsia="仿宋" w:hAnsi="仿宋" w:cs="仿宋" w:hint="eastAsia"/>
          <w:sz w:val="28"/>
          <w:szCs w:val="28"/>
        </w:rPr>
        <w:t>请</w:t>
      </w:r>
      <w:r w:rsidR="00520982" w:rsidRPr="00E63268">
        <w:rPr>
          <w:rFonts w:ascii="仿宋" w:eastAsia="仿宋" w:hAnsi="仿宋" w:cs="仿宋" w:hint="eastAsia"/>
          <w:sz w:val="28"/>
          <w:szCs w:val="28"/>
        </w:rPr>
        <w:t>，</w:t>
      </w:r>
      <w:r w:rsidR="008C7963" w:rsidRPr="00E63268">
        <w:rPr>
          <w:rFonts w:ascii="仿宋" w:eastAsia="仿宋" w:hAnsi="仿宋" w:cs="仿宋" w:hint="eastAsia"/>
          <w:sz w:val="28"/>
          <w:szCs w:val="28"/>
        </w:rPr>
        <w:t>具体如下：</w:t>
      </w:r>
    </w:p>
    <w:p w:rsidR="002A3111" w:rsidRPr="00F51386" w:rsidRDefault="009A3390" w:rsidP="000D3DE6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BF0763" w:rsidRPr="00E63268">
        <w:rPr>
          <w:rFonts w:ascii="仿宋" w:eastAsia="仿宋" w:hAnsi="仿宋" w:cs="仿宋" w:hint="eastAsia"/>
          <w:b/>
          <w:bCs/>
          <w:sz w:val="28"/>
          <w:szCs w:val="28"/>
        </w:rPr>
        <w:t>时</w:t>
      </w:r>
      <w:r w:rsidR="00292E60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 w:rsidR="00135EE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92E60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="00BF0763" w:rsidRPr="00E63268">
        <w:rPr>
          <w:rFonts w:ascii="仿宋" w:eastAsia="仿宋" w:hAnsi="仿宋" w:cs="仿宋" w:hint="eastAsia"/>
          <w:b/>
          <w:bCs/>
          <w:sz w:val="28"/>
          <w:szCs w:val="28"/>
        </w:rPr>
        <w:t>间</w:t>
      </w:r>
      <w:r w:rsidR="002A3111" w:rsidRPr="00F51386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527757" w:rsidRPr="00F51386">
        <w:rPr>
          <w:rFonts w:ascii="仿宋" w:eastAsia="仿宋" w:hAnsi="仿宋" w:cs="仿宋"/>
          <w:bCs/>
          <w:sz w:val="28"/>
          <w:szCs w:val="28"/>
        </w:rPr>
        <w:t>7</w:t>
      </w:r>
      <w:r w:rsidR="00B35B63" w:rsidRPr="00F51386"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527757" w:rsidRPr="00F51386">
        <w:rPr>
          <w:rFonts w:ascii="仿宋" w:eastAsia="仿宋" w:hAnsi="仿宋" w:cs="仿宋"/>
          <w:bCs/>
          <w:sz w:val="28"/>
          <w:szCs w:val="28"/>
        </w:rPr>
        <w:t>3</w:t>
      </w:r>
      <w:r w:rsidR="005C57EE" w:rsidRPr="00F51386">
        <w:rPr>
          <w:rFonts w:ascii="仿宋" w:eastAsia="仿宋" w:hAnsi="仿宋" w:cs="仿宋"/>
          <w:bCs/>
          <w:sz w:val="28"/>
          <w:szCs w:val="28"/>
        </w:rPr>
        <w:t>-</w:t>
      </w:r>
      <w:r w:rsidR="00527757" w:rsidRPr="00F51386">
        <w:rPr>
          <w:rFonts w:ascii="仿宋" w:eastAsia="仿宋" w:hAnsi="仿宋" w:cs="仿宋"/>
          <w:bCs/>
          <w:sz w:val="28"/>
          <w:szCs w:val="28"/>
        </w:rPr>
        <w:t>6</w:t>
      </w:r>
      <w:r w:rsidR="00B35B63" w:rsidRPr="00F51386">
        <w:rPr>
          <w:rFonts w:ascii="仿宋" w:eastAsia="仿宋" w:hAnsi="仿宋" w:cs="仿宋" w:hint="eastAsia"/>
          <w:bCs/>
          <w:sz w:val="28"/>
          <w:szCs w:val="28"/>
        </w:rPr>
        <w:t>日</w:t>
      </w:r>
      <w:r w:rsidR="00F34C79">
        <w:rPr>
          <w:rFonts w:ascii="仿宋" w:eastAsia="仿宋" w:hAnsi="仿宋" w:cs="仿宋" w:hint="eastAsia"/>
          <w:bCs/>
          <w:sz w:val="28"/>
          <w:szCs w:val="28"/>
        </w:rPr>
        <w:t>（星期三</w:t>
      </w:r>
      <w:r w:rsidR="005C57EE" w:rsidRPr="00F51386">
        <w:rPr>
          <w:rFonts w:ascii="仿宋" w:eastAsia="仿宋" w:hAnsi="仿宋" w:cs="仿宋" w:hint="eastAsia"/>
          <w:bCs/>
          <w:sz w:val="28"/>
          <w:szCs w:val="28"/>
        </w:rPr>
        <w:t>-星期六）</w:t>
      </w:r>
    </w:p>
    <w:p w:rsidR="00AE3D1E" w:rsidRPr="00F51386" w:rsidRDefault="009A3390" w:rsidP="000D3DE6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235CAC" w:rsidRPr="00E63268">
        <w:rPr>
          <w:rFonts w:ascii="仿宋" w:eastAsia="仿宋" w:hAnsi="仿宋" w:cs="仿宋" w:hint="eastAsia"/>
          <w:b/>
          <w:bCs/>
          <w:sz w:val="28"/>
          <w:szCs w:val="28"/>
        </w:rPr>
        <w:t>地</w:t>
      </w:r>
      <w:r w:rsidR="00292E60"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 w:rsidR="00135EE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235CAC" w:rsidRPr="00E63268">
        <w:rPr>
          <w:rFonts w:ascii="仿宋" w:eastAsia="仿宋" w:hAnsi="仿宋" w:cs="仿宋" w:hint="eastAsia"/>
          <w:b/>
          <w:bCs/>
          <w:sz w:val="28"/>
          <w:szCs w:val="28"/>
        </w:rPr>
        <w:t>点</w:t>
      </w:r>
      <w:r w:rsidR="00E25745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900B83" w:rsidRPr="00F51386">
        <w:rPr>
          <w:rFonts w:ascii="仿宋" w:eastAsia="仿宋" w:hAnsi="仿宋" w:cs="仿宋" w:hint="eastAsia"/>
          <w:bCs/>
          <w:sz w:val="28"/>
          <w:szCs w:val="28"/>
        </w:rPr>
        <w:t>河南省新县</w:t>
      </w:r>
      <w:r w:rsidR="00527757" w:rsidRPr="00F51386">
        <w:rPr>
          <w:rFonts w:ascii="仿宋" w:eastAsia="仿宋" w:hAnsi="仿宋" w:cs="仿宋" w:hint="eastAsia"/>
          <w:bCs/>
          <w:sz w:val="28"/>
          <w:szCs w:val="28"/>
        </w:rPr>
        <w:t>内</w:t>
      </w:r>
    </w:p>
    <w:p w:rsidR="004E2CB0" w:rsidRPr="00F51386" w:rsidRDefault="009A3390" w:rsidP="000D3DE6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292E60">
        <w:rPr>
          <w:rFonts w:ascii="仿宋" w:eastAsia="仿宋" w:hAnsi="仿宋" w:cs="仿宋" w:hint="eastAsia"/>
          <w:b/>
          <w:bCs/>
          <w:sz w:val="28"/>
          <w:szCs w:val="28"/>
        </w:rPr>
        <w:t>参会对象</w:t>
      </w:r>
      <w:r w:rsidR="008A10DF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922CA5" w:rsidRPr="00F51386">
        <w:rPr>
          <w:rFonts w:ascii="仿宋" w:eastAsia="仿宋" w:hAnsi="仿宋" w:cs="仿宋" w:hint="eastAsia"/>
          <w:bCs/>
          <w:sz w:val="28"/>
          <w:szCs w:val="28"/>
        </w:rPr>
        <w:t>办公室主任</w:t>
      </w:r>
      <w:r w:rsidR="00292E60" w:rsidRPr="00F51386">
        <w:rPr>
          <w:rFonts w:ascii="仿宋" w:eastAsia="仿宋" w:hAnsi="仿宋" w:cs="仿宋" w:hint="eastAsia"/>
          <w:bCs/>
          <w:sz w:val="28"/>
          <w:szCs w:val="28"/>
        </w:rPr>
        <w:t>、党委书记</w:t>
      </w:r>
      <w:r w:rsidR="004E2CB0" w:rsidRPr="00F51386">
        <w:rPr>
          <w:rFonts w:ascii="仿宋" w:eastAsia="仿宋" w:hAnsi="仿宋" w:cs="仿宋" w:hint="eastAsia"/>
          <w:bCs/>
          <w:sz w:val="28"/>
          <w:szCs w:val="28"/>
        </w:rPr>
        <w:t>（</w:t>
      </w:r>
      <w:bookmarkStart w:id="0" w:name="_GoBack"/>
      <w:bookmarkEnd w:id="0"/>
      <w:r w:rsidR="000D3DE6">
        <w:rPr>
          <w:rFonts w:ascii="仿宋" w:eastAsia="仿宋" w:hAnsi="仿宋" w:cs="仿宋" w:hint="eastAsia"/>
          <w:bCs/>
          <w:sz w:val="28"/>
          <w:szCs w:val="28"/>
        </w:rPr>
        <w:t>每个企业1人、限</w:t>
      </w:r>
      <w:r w:rsidR="009536FF" w:rsidRPr="00F51386">
        <w:rPr>
          <w:rFonts w:ascii="仿宋" w:eastAsia="仿宋" w:hAnsi="仿宋" w:cs="仿宋" w:hint="eastAsia"/>
          <w:bCs/>
          <w:sz w:val="28"/>
          <w:szCs w:val="28"/>
        </w:rPr>
        <w:t>20</w:t>
      </w:r>
      <w:r w:rsidR="00E63268" w:rsidRPr="00F51386">
        <w:rPr>
          <w:rFonts w:ascii="仿宋" w:eastAsia="仿宋" w:hAnsi="仿宋" w:cs="仿宋" w:hint="eastAsia"/>
          <w:bCs/>
          <w:sz w:val="28"/>
          <w:szCs w:val="28"/>
        </w:rPr>
        <w:t>人</w:t>
      </w:r>
      <w:r w:rsidR="004E2CB0" w:rsidRPr="00F51386"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FC1277" w:rsidRPr="00F51386" w:rsidRDefault="00FC1277" w:rsidP="000D3DE6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51386"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="00337C32" w:rsidRPr="00F51386">
        <w:rPr>
          <w:rFonts w:ascii="仿宋" w:eastAsia="仿宋" w:hAnsi="仿宋" w:cs="仿宋" w:hint="eastAsia"/>
          <w:b/>
          <w:bCs/>
          <w:sz w:val="28"/>
          <w:szCs w:val="28"/>
        </w:rPr>
        <w:t>、活动费用</w:t>
      </w:r>
      <w:r w:rsidR="00135EEE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8E622F">
        <w:rPr>
          <w:rFonts w:ascii="仿宋" w:eastAsia="仿宋" w:hAnsi="仿宋" w:cs="仿宋" w:hint="eastAsia"/>
          <w:bCs/>
          <w:sz w:val="28"/>
          <w:szCs w:val="28"/>
        </w:rPr>
        <w:t>会员</w:t>
      </w:r>
      <w:r w:rsidR="00337C32" w:rsidRPr="00F51386">
        <w:rPr>
          <w:rFonts w:ascii="仿宋" w:eastAsia="仿宋" w:hAnsi="仿宋" w:cs="仿宋" w:hint="eastAsia"/>
          <w:bCs/>
          <w:sz w:val="28"/>
          <w:szCs w:val="28"/>
        </w:rPr>
        <w:t>免费</w:t>
      </w:r>
      <w:r w:rsidR="008E622F">
        <w:rPr>
          <w:rFonts w:ascii="仿宋" w:eastAsia="仿宋" w:hAnsi="仿宋" w:cs="仿宋" w:hint="eastAsia"/>
          <w:bCs/>
          <w:sz w:val="28"/>
          <w:szCs w:val="28"/>
        </w:rPr>
        <w:t>、非会员2400/人</w:t>
      </w:r>
      <w:r w:rsidR="00A849F3" w:rsidRPr="00F51386">
        <w:rPr>
          <w:rFonts w:ascii="仿宋" w:eastAsia="仿宋" w:hAnsi="仿宋" w:cs="仿宋" w:hint="eastAsia"/>
          <w:bCs/>
          <w:sz w:val="28"/>
          <w:szCs w:val="28"/>
        </w:rPr>
        <w:t>（自行承担往返高铁交通费）</w:t>
      </w:r>
    </w:p>
    <w:p w:rsidR="00E9140E" w:rsidRPr="001D68A5" w:rsidRDefault="00E9140E" w:rsidP="000D3DE6">
      <w:pPr>
        <w:spacing w:line="46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五</w:t>
      </w:r>
      <w:r w:rsidR="00337C3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r w:rsidR="00DC07C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联 系 人</w:t>
      </w:r>
      <w:r w:rsidR="00337C32" w:rsidRPr="00E63268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：</w:t>
      </w:r>
      <w:r w:rsidR="00337C32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戴美虹</w:t>
      </w:r>
      <w:r w:rsidR="00F71477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13378663606</w:t>
      </w:r>
      <w:r w:rsidR="00337C32" w:rsidRPr="00E63268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范昕岚13480894618</w:t>
      </w:r>
    </w:p>
    <w:p w:rsidR="00337C32" w:rsidRDefault="00C31867" w:rsidP="00337C32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 w:rsidRPr="00C31867">
        <w:rPr>
          <w:noProof/>
        </w:rPr>
        <w:pict>
          <v:line id="直接连接符 3" o:spid="_x0000_s1026" style="position:absolute;z-index:251663360;visibility:visible;mso-width-relative:margin;mso-height-relative:margin" from="-2.4pt,10.3pt" to="46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">
            <v:stroke dashstyle="dash"/>
          </v:line>
        </w:pict>
      </w:r>
    </w:p>
    <w:p w:rsidR="00337C32" w:rsidRPr="001D68A5" w:rsidRDefault="00337C32" w:rsidP="00337C32">
      <w:pPr>
        <w:spacing w:line="460" w:lineRule="exact"/>
        <w:rPr>
          <w:rFonts w:ascii="微软雅黑 Light" w:eastAsia="微软雅黑 Light" w:hAnsi="微软雅黑 Light"/>
          <w:bCs/>
        </w:rPr>
      </w:pPr>
      <w:r w:rsidRPr="00E63268"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 w:rsidRP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</w:t>
      </w:r>
      <w:r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          </w:t>
      </w:r>
      <w:r>
        <w:rPr>
          <w:rFonts w:ascii="微软雅黑 Light" w:eastAsia="微软雅黑 Light" w:hAnsi="微软雅黑 Light" w:hint="eastAsia"/>
          <w:b/>
          <w:bCs/>
          <w:sz w:val="28"/>
          <w:szCs w:val="28"/>
        </w:rPr>
        <w:t>活动</w:t>
      </w:r>
      <w:r w:rsidRPr="00621C16">
        <w:rPr>
          <w:rFonts w:ascii="微软雅黑 Light" w:eastAsia="微软雅黑 Light" w:hAnsi="微软雅黑 Light" w:hint="eastAsia"/>
          <w:b/>
          <w:bCs/>
          <w:sz w:val="28"/>
          <w:szCs w:val="28"/>
        </w:rPr>
        <w:t>回执</w:t>
      </w:r>
      <w:r>
        <w:rPr>
          <w:rFonts w:ascii="微软雅黑 Light" w:eastAsia="微软雅黑 Light" w:hAnsi="微软雅黑 Light" w:hint="eastAsia"/>
          <w:b/>
          <w:bCs/>
          <w:sz w:val="28"/>
          <w:szCs w:val="28"/>
        </w:rPr>
        <w:t xml:space="preserve"> </w:t>
      </w:r>
      <w:r w:rsidRPr="001D68A5">
        <w:rPr>
          <w:rFonts w:ascii="仿宋" w:eastAsia="仿宋" w:hAnsi="仿宋" w:hint="eastAsia"/>
          <w:bCs/>
          <w:sz w:val="22"/>
          <w:szCs w:val="28"/>
        </w:rPr>
        <w:t>（或请以短信或微信方式确认，谢谢！）</w:t>
      </w:r>
    </w:p>
    <w:tbl>
      <w:tblPr>
        <w:tblStyle w:val="a8"/>
        <w:tblW w:w="8951" w:type="dxa"/>
        <w:tblInd w:w="-5" w:type="dxa"/>
        <w:tblLook w:val="04A0"/>
      </w:tblPr>
      <w:tblGrid>
        <w:gridCol w:w="1688"/>
        <w:gridCol w:w="835"/>
        <w:gridCol w:w="2552"/>
        <w:gridCol w:w="3876"/>
      </w:tblGrid>
      <w:tr w:rsidR="00E9140E" w:rsidRPr="00E63268" w:rsidTr="00E9140E">
        <w:trPr>
          <w:trHeight w:val="555"/>
        </w:trPr>
        <w:tc>
          <w:tcPr>
            <w:tcW w:w="1688" w:type="dxa"/>
          </w:tcPr>
          <w:p w:rsidR="00E9140E" w:rsidRPr="00621C16" w:rsidRDefault="00E9140E" w:rsidP="00E9140E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35" w:type="dxa"/>
          </w:tcPr>
          <w:p w:rsidR="00E9140E" w:rsidRPr="00621C16" w:rsidRDefault="00E9140E" w:rsidP="00E9140E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E9140E" w:rsidRPr="00621C16" w:rsidRDefault="00E9140E" w:rsidP="00E9140E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876" w:type="dxa"/>
          </w:tcPr>
          <w:p w:rsidR="00E9140E" w:rsidRPr="00621C16" w:rsidRDefault="00E9140E" w:rsidP="00E9140E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E9140E" w:rsidRPr="00E63268" w:rsidTr="00E9140E">
        <w:trPr>
          <w:trHeight w:val="549"/>
        </w:trPr>
        <w:tc>
          <w:tcPr>
            <w:tcW w:w="1688" w:type="dxa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35" w:type="dxa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76" w:type="dxa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9140E" w:rsidRPr="00E63268" w:rsidTr="003F1DE7">
        <w:trPr>
          <w:trHeight w:val="549"/>
        </w:trPr>
        <w:tc>
          <w:tcPr>
            <w:tcW w:w="1688" w:type="dxa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7263" w:type="dxa"/>
            <w:gridSpan w:val="3"/>
          </w:tcPr>
          <w:p w:rsidR="00E9140E" w:rsidRPr="00621C16" w:rsidRDefault="00E9140E" w:rsidP="00DA20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39686F" w:rsidRPr="00F51386" w:rsidRDefault="00337C32" w:rsidP="00F51386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51386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附件：</w:t>
      </w:r>
    </w:p>
    <w:p w:rsidR="008E3425" w:rsidRDefault="008E3425" w:rsidP="00337C32">
      <w:pPr>
        <w:pStyle w:val="a5"/>
        <w:spacing w:line="460" w:lineRule="exact"/>
        <w:ind w:left="567" w:firstLineChars="0" w:firstLine="0"/>
        <w:rPr>
          <w:rFonts w:ascii="仿宋" w:eastAsia="仿宋" w:hAnsi="仿宋" w:cs="仿宋"/>
          <w:b/>
          <w:bCs/>
          <w:sz w:val="28"/>
          <w:szCs w:val="28"/>
        </w:rPr>
      </w:pPr>
    </w:p>
    <w:p w:rsidR="008E3425" w:rsidRDefault="008E3425" w:rsidP="00F51386">
      <w:pPr>
        <w:pStyle w:val="a5"/>
        <w:spacing w:line="460" w:lineRule="exact"/>
        <w:ind w:firstLineChars="0" w:firstLine="0"/>
        <w:jc w:val="center"/>
        <w:rPr>
          <w:rFonts w:ascii="仿宋" w:eastAsia="仿宋" w:hAnsi="仿宋" w:cs="仿宋"/>
          <w:b/>
          <w:bCs/>
          <w:sz w:val="40"/>
          <w:szCs w:val="28"/>
        </w:rPr>
      </w:pPr>
      <w:r w:rsidRPr="00F51386">
        <w:rPr>
          <w:rFonts w:ascii="仿宋" w:eastAsia="仿宋" w:hAnsi="仿宋" w:cs="仿宋" w:hint="eastAsia"/>
          <w:b/>
          <w:bCs/>
          <w:sz w:val="40"/>
          <w:szCs w:val="28"/>
        </w:rPr>
        <w:t>行程表</w:t>
      </w:r>
    </w:p>
    <w:p w:rsidR="00F51386" w:rsidRPr="00F51386" w:rsidRDefault="00F51386" w:rsidP="00F51386">
      <w:pPr>
        <w:pStyle w:val="a5"/>
        <w:spacing w:line="460" w:lineRule="exact"/>
        <w:ind w:firstLineChars="0" w:firstLine="0"/>
        <w:jc w:val="center"/>
        <w:rPr>
          <w:rFonts w:ascii="仿宋" w:eastAsia="仿宋" w:hAnsi="仿宋" w:cs="仿宋"/>
          <w:b/>
          <w:bCs/>
          <w:sz w:val="40"/>
          <w:szCs w:val="28"/>
        </w:rPr>
      </w:pPr>
    </w:p>
    <w:tbl>
      <w:tblPr>
        <w:tblStyle w:val="a8"/>
        <w:tblW w:w="9469" w:type="dxa"/>
        <w:tblInd w:w="-147" w:type="dxa"/>
        <w:tblLayout w:type="fixed"/>
        <w:tblLook w:val="04A0"/>
      </w:tblPr>
      <w:tblGrid>
        <w:gridCol w:w="709"/>
        <w:gridCol w:w="851"/>
        <w:gridCol w:w="1984"/>
        <w:gridCol w:w="3969"/>
        <w:gridCol w:w="255"/>
        <w:gridCol w:w="1701"/>
      </w:tblGrid>
      <w:tr w:rsidR="0039686F" w:rsidRPr="00900B83" w:rsidTr="00B143D2">
        <w:trPr>
          <w:trHeight w:val="457"/>
        </w:trPr>
        <w:tc>
          <w:tcPr>
            <w:tcW w:w="3544" w:type="dxa"/>
            <w:gridSpan w:val="3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教学形式</w:t>
            </w:r>
          </w:p>
        </w:tc>
      </w:tr>
      <w:tr w:rsidR="0039686F" w:rsidRPr="00900B83" w:rsidTr="00B143D2">
        <w:trPr>
          <w:trHeight w:val="422"/>
        </w:trPr>
        <w:tc>
          <w:tcPr>
            <w:tcW w:w="709" w:type="dxa"/>
            <w:vMerge w:val="restart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9:30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G1006深圳出发</w:t>
            </w:r>
            <w:r w:rsidR="006D0E74">
              <w:rPr>
                <w:rFonts w:ascii="仿宋" w:eastAsia="仿宋" w:hAnsi="仿宋" w:cs="仿宋" w:hint="eastAsia"/>
                <w:sz w:val="28"/>
                <w:szCs w:val="28"/>
              </w:rPr>
              <w:t>-武汉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42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14:</w:t>
            </w:r>
            <w:r w:rsidRPr="00900B83">
              <w:rPr>
                <w:rFonts w:ascii="仿宋" w:eastAsia="仿宋" w:hAnsi="仿宋" w:cs="仿宋"/>
                <w:sz w:val="28"/>
                <w:szCs w:val="28"/>
              </w:rPr>
              <w:t>00-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900B83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Pr="00900B83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武汉高铁站接站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377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16:40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抵达革命老区新县；办理入住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746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17:00-17:50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参观中共鄂豫皖中央分局旧址；红四方面军总部旧址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307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18:00-19:00</w:t>
            </w:r>
          </w:p>
        </w:tc>
        <w:tc>
          <w:tcPr>
            <w:tcW w:w="5925" w:type="dxa"/>
            <w:gridSpan w:val="3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</w:t>
            </w:r>
          </w:p>
        </w:tc>
      </w:tr>
      <w:tr w:rsidR="00900B83" w:rsidRPr="00900B83" w:rsidTr="00B143D2">
        <w:trPr>
          <w:trHeight w:val="297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住宿</w:t>
            </w:r>
          </w:p>
        </w:tc>
        <w:tc>
          <w:tcPr>
            <w:tcW w:w="7909" w:type="dxa"/>
            <w:gridSpan w:val="4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</w:t>
            </w:r>
          </w:p>
        </w:tc>
      </w:tr>
      <w:tr w:rsidR="0039686F" w:rsidRPr="00900B83" w:rsidTr="00B143D2">
        <w:trPr>
          <w:trHeight w:val="352"/>
        </w:trPr>
        <w:tc>
          <w:tcPr>
            <w:tcW w:w="709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早餐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7:00-8:00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新县宾馆自助餐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337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8:00-8</w:t>
            </w:r>
            <w:r w:rsidRPr="00900B83">
              <w:rPr>
                <w:rFonts w:ascii="仿宋" w:eastAsia="仿宋" w:hAnsi="仿宋" w:cs="仿宋"/>
                <w:sz w:val="28"/>
                <w:szCs w:val="28"/>
              </w:rPr>
              <w:t>: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大合影（着红军服）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8:20-9:20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前往鄂豫皖苏区首府烈士陵园敬献花篮，重温入党誓词（着红军服）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9:20-11:20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参观鄂豫皖苏区首府革命博物馆和将帅馆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rPr>
          <w:trHeight w:val="42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中餐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11:30-12:30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体验红军餐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36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15:00-17:00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参观许世友将军故里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rPr>
          <w:trHeight w:val="564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17:00-17:30</w:t>
            </w:r>
          </w:p>
        </w:tc>
        <w:tc>
          <w:tcPr>
            <w:tcW w:w="3969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参观创客小镇---田铺大湾</w:t>
            </w:r>
          </w:p>
        </w:tc>
        <w:tc>
          <w:tcPr>
            <w:tcW w:w="1956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rPr>
          <w:trHeight w:val="39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18:00-19:00</w:t>
            </w:r>
          </w:p>
        </w:tc>
        <w:tc>
          <w:tcPr>
            <w:tcW w:w="5925" w:type="dxa"/>
            <w:gridSpan w:val="3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新县特色农家饭</w:t>
            </w:r>
          </w:p>
        </w:tc>
      </w:tr>
      <w:tr w:rsidR="0039686F" w:rsidRPr="00900B83" w:rsidTr="00B143D2">
        <w:trPr>
          <w:trHeight w:val="39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晚上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19:00-21:00</w:t>
            </w:r>
          </w:p>
        </w:tc>
        <w:tc>
          <w:tcPr>
            <w:tcW w:w="5925" w:type="dxa"/>
            <w:gridSpan w:val="3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观看红色电影</w:t>
            </w:r>
            <w:r w:rsidR="00900B83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00B83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地点：大别山风物馆</w:t>
            </w:r>
          </w:p>
        </w:tc>
      </w:tr>
      <w:tr w:rsidR="00900B83" w:rsidRPr="00900B83" w:rsidTr="00B143D2">
        <w:trPr>
          <w:trHeight w:val="35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住宿</w:t>
            </w:r>
          </w:p>
        </w:tc>
        <w:tc>
          <w:tcPr>
            <w:tcW w:w="7909" w:type="dxa"/>
            <w:gridSpan w:val="4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</w:t>
            </w:r>
          </w:p>
        </w:tc>
      </w:tr>
      <w:tr w:rsidR="0039686F" w:rsidRPr="00900B83" w:rsidTr="00B143D2">
        <w:trPr>
          <w:trHeight w:val="377"/>
        </w:trPr>
        <w:tc>
          <w:tcPr>
            <w:tcW w:w="709" w:type="dxa"/>
            <w:vMerge w:val="restart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早餐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7：00-8:00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新县宾馆自助餐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rPr>
          <w:trHeight w:val="542"/>
        </w:trPr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8:00-9:00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参观红田惨案遗址；</w:t>
            </w: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列宁小学旧址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9:00-11:30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参观郑维山将军故里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中餐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2:00-13:00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新县特色农家饭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15:00-17:30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重走红军路--“志仁小道”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17:00-18:30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新县特色农家饭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00B83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住宿</w:t>
            </w:r>
          </w:p>
        </w:tc>
        <w:tc>
          <w:tcPr>
            <w:tcW w:w="7909" w:type="dxa"/>
            <w:gridSpan w:val="4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</w:t>
            </w:r>
          </w:p>
        </w:tc>
      </w:tr>
      <w:tr w:rsidR="0039686F" w:rsidRPr="00900B83" w:rsidTr="00B143D2">
        <w:tc>
          <w:tcPr>
            <w:tcW w:w="709" w:type="dxa"/>
            <w:vMerge w:val="restart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天</w:t>
            </w:r>
          </w:p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早餐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7:00-8:00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新县宾馆自助餐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9686F" w:rsidRPr="00900B83" w:rsidRDefault="0039686F" w:rsidP="003968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8:00-9：00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参观百亿贴厂区；羚锐之路展厅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现场教学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9:00-10:30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与羚锐集团进行企业交流座谈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中餐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10:40-11:00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民俗体验：打糍粑、磨豆浆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体验式教学</w:t>
            </w: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中餐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11:00-11:40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体验红军餐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9686F" w:rsidRPr="00900B83" w:rsidTr="00B143D2">
        <w:tc>
          <w:tcPr>
            <w:tcW w:w="709" w:type="dxa"/>
            <w:vMerge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9686F" w:rsidRPr="00900B83" w:rsidRDefault="0039686F" w:rsidP="00B714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11:40</w:t>
            </w:r>
          </w:p>
        </w:tc>
        <w:tc>
          <w:tcPr>
            <w:tcW w:w="4224" w:type="dxa"/>
            <w:gridSpan w:val="2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前往武汉高铁站送站（G1017,14:39</w:t>
            </w:r>
            <w:r w:rsidR="00B143D2">
              <w:rPr>
                <w:rFonts w:ascii="仿宋" w:eastAsia="仿宋" w:hAnsi="仿宋" w:cs="仿宋" w:hint="eastAsia"/>
                <w:sz w:val="28"/>
                <w:szCs w:val="28"/>
              </w:rPr>
              <w:t>武汉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出发</w:t>
            </w:r>
            <w:r w:rsidR="00B143D2">
              <w:rPr>
                <w:rFonts w:ascii="仿宋" w:eastAsia="仿宋" w:hAnsi="仿宋" w:cs="仿宋" w:hint="eastAsia"/>
                <w:sz w:val="28"/>
                <w:szCs w:val="28"/>
              </w:rPr>
              <w:t>-深圳</w:t>
            </w:r>
            <w:r w:rsidRPr="00900B83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39686F" w:rsidRPr="00900B83" w:rsidRDefault="0039686F" w:rsidP="00B714B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659EB" w:rsidRPr="0039686F" w:rsidRDefault="000659EB" w:rsidP="0039686F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0659EB" w:rsidRPr="0039686F" w:rsidSect="001D68A5">
      <w:pgSz w:w="11906" w:h="16838"/>
      <w:pgMar w:top="1134" w:right="1588" w:bottom="722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25" w:rsidRDefault="00FB4F25" w:rsidP="00BF31BD">
      <w:r>
        <w:separator/>
      </w:r>
    </w:p>
  </w:endnote>
  <w:endnote w:type="continuationSeparator" w:id="0">
    <w:p w:rsidR="00FB4F25" w:rsidRDefault="00FB4F25" w:rsidP="00BF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微软雅黑"/>
    <w:charset w:val="86"/>
    <w:family w:val="swiss"/>
    <w:pitch w:val="variable"/>
    <w:sig w:usb0="00000000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25" w:rsidRDefault="00FB4F25" w:rsidP="00BF31BD">
      <w:r>
        <w:separator/>
      </w:r>
    </w:p>
  </w:footnote>
  <w:footnote w:type="continuationSeparator" w:id="0">
    <w:p w:rsidR="00FB4F25" w:rsidRDefault="00FB4F25" w:rsidP="00BF3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1C30C"/>
    <w:multiLevelType w:val="singleLevel"/>
    <w:tmpl w:val="BB51C3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88"/>
    <w:multiLevelType w:val="singleLevel"/>
    <w:tmpl w:val="7BCA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FFFFFF89"/>
    <w:multiLevelType w:val="singleLevel"/>
    <w:tmpl w:val="57B4F8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>
    <w:nsid w:val="18094A97"/>
    <w:multiLevelType w:val="hybridMultilevel"/>
    <w:tmpl w:val="CD3C2F56"/>
    <w:lvl w:ilvl="0" w:tplc="64601ADC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>
    <w:nsid w:val="1AC2357B"/>
    <w:multiLevelType w:val="hybridMultilevel"/>
    <w:tmpl w:val="2D7C52D2"/>
    <w:lvl w:ilvl="0" w:tplc="9C0612D8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8962F90A">
      <w:start w:val="1"/>
      <w:numFmt w:val="chineseCountingThousand"/>
      <w:lvlText w:val="(%2)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EF53C2"/>
    <w:multiLevelType w:val="hybridMultilevel"/>
    <w:tmpl w:val="3154C1F0"/>
    <w:lvl w:ilvl="0" w:tplc="EDB26B4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A370C9F"/>
    <w:multiLevelType w:val="hybridMultilevel"/>
    <w:tmpl w:val="F580F396"/>
    <w:lvl w:ilvl="0" w:tplc="57DC090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仿宋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F210C2"/>
    <w:multiLevelType w:val="hybridMultilevel"/>
    <w:tmpl w:val="4594D55E"/>
    <w:lvl w:ilvl="0" w:tplc="54FCA4D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C249D"/>
    <w:rsid w:val="00002904"/>
    <w:rsid w:val="00014698"/>
    <w:rsid w:val="00014A00"/>
    <w:rsid w:val="00017A1D"/>
    <w:rsid w:val="00031544"/>
    <w:rsid w:val="00040AF3"/>
    <w:rsid w:val="00042164"/>
    <w:rsid w:val="00051F1D"/>
    <w:rsid w:val="000601F6"/>
    <w:rsid w:val="000659EB"/>
    <w:rsid w:val="00092C90"/>
    <w:rsid w:val="000A208E"/>
    <w:rsid w:val="000A278F"/>
    <w:rsid w:val="000B02A3"/>
    <w:rsid w:val="000C2E91"/>
    <w:rsid w:val="000D3DE6"/>
    <w:rsid w:val="000D5F4A"/>
    <w:rsid w:val="000E3688"/>
    <w:rsid w:val="000F34FE"/>
    <w:rsid w:val="00100991"/>
    <w:rsid w:val="00101B1C"/>
    <w:rsid w:val="00114B40"/>
    <w:rsid w:val="00135EEE"/>
    <w:rsid w:val="00152076"/>
    <w:rsid w:val="0016145A"/>
    <w:rsid w:val="00167813"/>
    <w:rsid w:val="0018580C"/>
    <w:rsid w:val="0019192A"/>
    <w:rsid w:val="001B2259"/>
    <w:rsid w:val="001C3A38"/>
    <w:rsid w:val="001C3C9D"/>
    <w:rsid w:val="001D68A5"/>
    <w:rsid w:val="001D7B23"/>
    <w:rsid w:val="001E3760"/>
    <w:rsid w:val="001F6D2F"/>
    <w:rsid w:val="00201F64"/>
    <w:rsid w:val="002214EC"/>
    <w:rsid w:val="00233270"/>
    <w:rsid w:val="002332B9"/>
    <w:rsid w:val="00235CAC"/>
    <w:rsid w:val="00245E86"/>
    <w:rsid w:val="00250813"/>
    <w:rsid w:val="00251EE6"/>
    <w:rsid w:val="00253C30"/>
    <w:rsid w:val="00272C70"/>
    <w:rsid w:val="00283D49"/>
    <w:rsid w:val="00292E60"/>
    <w:rsid w:val="002962A2"/>
    <w:rsid w:val="002965FF"/>
    <w:rsid w:val="002A2615"/>
    <w:rsid w:val="002A3111"/>
    <w:rsid w:val="002D3657"/>
    <w:rsid w:val="002E2F5B"/>
    <w:rsid w:val="002F0566"/>
    <w:rsid w:val="002F1480"/>
    <w:rsid w:val="002F45E8"/>
    <w:rsid w:val="003132E7"/>
    <w:rsid w:val="0032116A"/>
    <w:rsid w:val="003253BE"/>
    <w:rsid w:val="003306B3"/>
    <w:rsid w:val="0033262C"/>
    <w:rsid w:val="0033273C"/>
    <w:rsid w:val="00337C32"/>
    <w:rsid w:val="0034270C"/>
    <w:rsid w:val="00343DE9"/>
    <w:rsid w:val="00355074"/>
    <w:rsid w:val="00370C19"/>
    <w:rsid w:val="003829F3"/>
    <w:rsid w:val="0039686F"/>
    <w:rsid w:val="003A1B4A"/>
    <w:rsid w:val="003D7767"/>
    <w:rsid w:val="004033BD"/>
    <w:rsid w:val="00405112"/>
    <w:rsid w:val="00406322"/>
    <w:rsid w:val="00407EFF"/>
    <w:rsid w:val="00425C15"/>
    <w:rsid w:val="004265F2"/>
    <w:rsid w:val="00440E28"/>
    <w:rsid w:val="00442862"/>
    <w:rsid w:val="00453A1B"/>
    <w:rsid w:val="00462309"/>
    <w:rsid w:val="00463061"/>
    <w:rsid w:val="00465CAC"/>
    <w:rsid w:val="00471BB1"/>
    <w:rsid w:val="00475B89"/>
    <w:rsid w:val="004800FA"/>
    <w:rsid w:val="004803A2"/>
    <w:rsid w:val="004867E3"/>
    <w:rsid w:val="004907A1"/>
    <w:rsid w:val="00493B95"/>
    <w:rsid w:val="004941CD"/>
    <w:rsid w:val="004A1B59"/>
    <w:rsid w:val="004D3C04"/>
    <w:rsid w:val="004D50A4"/>
    <w:rsid w:val="004E2CB0"/>
    <w:rsid w:val="00502E1A"/>
    <w:rsid w:val="005044E9"/>
    <w:rsid w:val="005138ED"/>
    <w:rsid w:val="0052027F"/>
    <w:rsid w:val="00520982"/>
    <w:rsid w:val="005242B3"/>
    <w:rsid w:val="00527757"/>
    <w:rsid w:val="00531415"/>
    <w:rsid w:val="005350C7"/>
    <w:rsid w:val="00546497"/>
    <w:rsid w:val="005742D3"/>
    <w:rsid w:val="00575CB8"/>
    <w:rsid w:val="00585CC5"/>
    <w:rsid w:val="005B5F65"/>
    <w:rsid w:val="005C50F0"/>
    <w:rsid w:val="005C57EE"/>
    <w:rsid w:val="005C7B47"/>
    <w:rsid w:val="005E7AC1"/>
    <w:rsid w:val="005F2B50"/>
    <w:rsid w:val="005F69C0"/>
    <w:rsid w:val="00600398"/>
    <w:rsid w:val="00607B02"/>
    <w:rsid w:val="006210F3"/>
    <w:rsid w:val="00621C16"/>
    <w:rsid w:val="00650D2E"/>
    <w:rsid w:val="006523B9"/>
    <w:rsid w:val="006659C0"/>
    <w:rsid w:val="00667076"/>
    <w:rsid w:val="00674F25"/>
    <w:rsid w:val="0067748B"/>
    <w:rsid w:val="00686973"/>
    <w:rsid w:val="00695570"/>
    <w:rsid w:val="00696D59"/>
    <w:rsid w:val="00697DB8"/>
    <w:rsid w:val="006C1C1A"/>
    <w:rsid w:val="006D0464"/>
    <w:rsid w:val="006D0E74"/>
    <w:rsid w:val="006D2C71"/>
    <w:rsid w:val="006E1F89"/>
    <w:rsid w:val="007301A1"/>
    <w:rsid w:val="00740AC5"/>
    <w:rsid w:val="00765766"/>
    <w:rsid w:val="00766AE6"/>
    <w:rsid w:val="00780212"/>
    <w:rsid w:val="00786AD5"/>
    <w:rsid w:val="0079106C"/>
    <w:rsid w:val="00792333"/>
    <w:rsid w:val="0079397C"/>
    <w:rsid w:val="00794B44"/>
    <w:rsid w:val="007D334F"/>
    <w:rsid w:val="00801B3D"/>
    <w:rsid w:val="008068D9"/>
    <w:rsid w:val="00835171"/>
    <w:rsid w:val="00842536"/>
    <w:rsid w:val="00844435"/>
    <w:rsid w:val="008463B3"/>
    <w:rsid w:val="00847981"/>
    <w:rsid w:val="0085596A"/>
    <w:rsid w:val="00860D0C"/>
    <w:rsid w:val="0087754B"/>
    <w:rsid w:val="008812D4"/>
    <w:rsid w:val="008815CF"/>
    <w:rsid w:val="008A10DF"/>
    <w:rsid w:val="008A5750"/>
    <w:rsid w:val="008B22A5"/>
    <w:rsid w:val="008C4A28"/>
    <w:rsid w:val="008C6B9F"/>
    <w:rsid w:val="008C6C84"/>
    <w:rsid w:val="008C7963"/>
    <w:rsid w:val="008D0487"/>
    <w:rsid w:val="008E3425"/>
    <w:rsid w:val="008E5C96"/>
    <w:rsid w:val="008E622F"/>
    <w:rsid w:val="00900B83"/>
    <w:rsid w:val="0090203C"/>
    <w:rsid w:val="00903D4B"/>
    <w:rsid w:val="00907F69"/>
    <w:rsid w:val="009103B7"/>
    <w:rsid w:val="0091060F"/>
    <w:rsid w:val="00913A3D"/>
    <w:rsid w:val="00922CA5"/>
    <w:rsid w:val="00924896"/>
    <w:rsid w:val="00927D7C"/>
    <w:rsid w:val="00931A47"/>
    <w:rsid w:val="009536FF"/>
    <w:rsid w:val="009541C5"/>
    <w:rsid w:val="00963C4A"/>
    <w:rsid w:val="00970868"/>
    <w:rsid w:val="00975CF8"/>
    <w:rsid w:val="00995A65"/>
    <w:rsid w:val="00995BEB"/>
    <w:rsid w:val="009A3390"/>
    <w:rsid w:val="009A69F9"/>
    <w:rsid w:val="009D6488"/>
    <w:rsid w:val="009E3206"/>
    <w:rsid w:val="009E49B0"/>
    <w:rsid w:val="009E5F36"/>
    <w:rsid w:val="00A13700"/>
    <w:rsid w:val="00A15DC6"/>
    <w:rsid w:val="00A577FB"/>
    <w:rsid w:val="00A64A09"/>
    <w:rsid w:val="00A65051"/>
    <w:rsid w:val="00A65929"/>
    <w:rsid w:val="00A71F29"/>
    <w:rsid w:val="00A7414E"/>
    <w:rsid w:val="00A84394"/>
    <w:rsid w:val="00A849F3"/>
    <w:rsid w:val="00AB6F74"/>
    <w:rsid w:val="00AC5BDD"/>
    <w:rsid w:val="00AD5D2B"/>
    <w:rsid w:val="00AD6E22"/>
    <w:rsid w:val="00AE0842"/>
    <w:rsid w:val="00AE3D1E"/>
    <w:rsid w:val="00AF1C37"/>
    <w:rsid w:val="00B0045A"/>
    <w:rsid w:val="00B006E3"/>
    <w:rsid w:val="00B143D2"/>
    <w:rsid w:val="00B35B63"/>
    <w:rsid w:val="00B40D8C"/>
    <w:rsid w:val="00B649B6"/>
    <w:rsid w:val="00B6708A"/>
    <w:rsid w:val="00B9707A"/>
    <w:rsid w:val="00BB48DE"/>
    <w:rsid w:val="00BC6A16"/>
    <w:rsid w:val="00BC6BA6"/>
    <w:rsid w:val="00BC7088"/>
    <w:rsid w:val="00BC7842"/>
    <w:rsid w:val="00BC7AA8"/>
    <w:rsid w:val="00BD335E"/>
    <w:rsid w:val="00BD6B9D"/>
    <w:rsid w:val="00BD7A6F"/>
    <w:rsid w:val="00BE2022"/>
    <w:rsid w:val="00BE4E2B"/>
    <w:rsid w:val="00BE525C"/>
    <w:rsid w:val="00BE58D8"/>
    <w:rsid w:val="00BE6E1B"/>
    <w:rsid w:val="00BF0763"/>
    <w:rsid w:val="00BF31BD"/>
    <w:rsid w:val="00BF31D2"/>
    <w:rsid w:val="00BF5E16"/>
    <w:rsid w:val="00BF7C6E"/>
    <w:rsid w:val="00C03D12"/>
    <w:rsid w:val="00C22023"/>
    <w:rsid w:val="00C253DC"/>
    <w:rsid w:val="00C31867"/>
    <w:rsid w:val="00C3219B"/>
    <w:rsid w:val="00C42B16"/>
    <w:rsid w:val="00C431B1"/>
    <w:rsid w:val="00C45641"/>
    <w:rsid w:val="00C51E73"/>
    <w:rsid w:val="00C94D03"/>
    <w:rsid w:val="00CB1917"/>
    <w:rsid w:val="00CB79A0"/>
    <w:rsid w:val="00CE1349"/>
    <w:rsid w:val="00D0337F"/>
    <w:rsid w:val="00D10DD0"/>
    <w:rsid w:val="00D10E12"/>
    <w:rsid w:val="00D14EB1"/>
    <w:rsid w:val="00D444DE"/>
    <w:rsid w:val="00D53873"/>
    <w:rsid w:val="00D54883"/>
    <w:rsid w:val="00D62492"/>
    <w:rsid w:val="00D73674"/>
    <w:rsid w:val="00D76A9A"/>
    <w:rsid w:val="00D8525A"/>
    <w:rsid w:val="00D85EF4"/>
    <w:rsid w:val="00D87A59"/>
    <w:rsid w:val="00D921C6"/>
    <w:rsid w:val="00D951D9"/>
    <w:rsid w:val="00DA61C6"/>
    <w:rsid w:val="00DB3665"/>
    <w:rsid w:val="00DB518D"/>
    <w:rsid w:val="00DC07CB"/>
    <w:rsid w:val="00DC29FC"/>
    <w:rsid w:val="00DE1679"/>
    <w:rsid w:val="00DE4F0F"/>
    <w:rsid w:val="00E2419D"/>
    <w:rsid w:val="00E25745"/>
    <w:rsid w:val="00E31F9E"/>
    <w:rsid w:val="00E35D60"/>
    <w:rsid w:val="00E41458"/>
    <w:rsid w:val="00E46BB5"/>
    <w:rsid w:val="00E56EED"/>
    <w:rsid w:val="00E63268"/>
    <w:rsid w:val="00E63A0F"/>
    <w:rsid w:val="00E6727A"/>
    <w:rsid w:val="00E77DB7"/>
    <w:rsid w:val="00E9140E"/>
    <w:rsid w:val="00E93F1F"/>
    <w:rsid w:val="00E9783B"/>
    <w:rsid w:val="00EA5A20"/>
    <w:rsid w:val="00EE0E78"/>
    <w:rsid w:val="00EF6B6A"/>
    <w:rsid w:val="00F12DE7"/>
    <w:rsid w:val="00F34C79"/>
    <w:rsid w:val="00F37033"/>
    <w:rsid w:val="00F51386"/>
    <w:rsid w:val="00F61A12"/>
    <w:rsid w:val="00F71477"/>
    <w:rsid w:val="00F714C1"/>
    <w:rsid w:val="00F80562"/>
    <w:rsid w:val="00F8676D"/>
    <w:rsid w:val="00F92777"/>
    <w:rsid w:val="00FA6A0C"/>
    <w:rsid w:val="00FA75AF"/>
    <w:rsid w:val="00FB4F25"/>
    <w:rsid w:val="00FC1277"/>
    <w:rsid w:val="00FD1800"/>
    <w:rsid w:val="00FD6ACD"/>
    <w:rsid w:val="00FF596F"/>
    <w:rsid w:val="078C249D"/>
    <w:rsid w:val="1F723753"/>
    <w:rsid w:val="2FCB0AA4"/>
    <w:rsid w:val="31E75003"/>
    <w:rsid w:val="32B4312C"/>
    <w:rsid w:val="38B337BD"/>
    <w:rsid w:val="45EA066A"/>
    <w:rsid w:val="4C037001"/>
    <w:rsid w:val="4FA96AEF"/>
    <w:rsid w:val="663C4E37"/>
    <w:rsid w:val="688436E6"/>
    <w:rsid w:val="6CB84330"/>
    <w:rsid w:val="6EDB0DEA"/>
    <w:rsid w:val="737D039A"/>
    <w:rsid w:val="7C88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A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F61A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rsid w:val="00FF596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</w:rPr>
  </w:style>
  <w:style w:type="paragraph" w:styleId="a3">
    <w:name w:val="header"/>
    <w:basedOn w:val="a"/>
    <w:link w:val="Char"/>
    <w:rsid w:val="00BF31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31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235CA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Normal (Web)"/>
    <w:basedOn w:val="a"/>
    <w:uiPriority w:val="99"/>
    <w:unhideWhenUsed/>
    <w:rsid w:val="00EF6B6A"/>
    <w:pPr>
      <w:spacing w:before="100" w:beforeAutospacing="1" w:after="100" w:afterAutospacing="1"/>
    </w:pPr>
  </w:style>
  <w:style w:type="character" w:customStyle="1" w:styleId="HTMLChar">
    <w:name w:val="HTML 预设格式 Char"/>
    <w:basedOn w:val="a0"/>
    <w:link w:val="HTML"/>
    <w:uiPriority w:val="99"/>
    <w:rsid w:val="00EF6B6A"/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AE3D1E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AE3D1E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qFormat/>
    <w:rsid w:val="002962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rsid w:val="00355074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9"/>
    <w:rsid w:val="00355074"/>
    <w:rPr>
      <w:rFonts w:ascii="宋体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E1679"/>
    <w:rPr>
      <w:color w:val="0000FF"/>
      <w:u w:val="single"/>
    </w:rPr>
  </w:style>
  <w:style w:type="character" w:customStyle="1" w:styleId="1Char">
    <w:name w:val="标题 1 Char"/>
    <w:basedOn w:val="a0"/>
    <w:link w:val="1"/>
    <w:rsid w:val="00F61A12"/>
    <w:rPr>
      <w:rFonts w:ascii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093D9-9683-4F40-9C38-DC21DA34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Administrator</cp:lastModifiedBy>
  <cp:revision>80</cp:revision>
  <cp:lastPrinted>2019-04-08T07:00:00Z</cp:lastPrinted>
  <dcterms:created xsi:type="dcterms:W3CDTF">2019-06-03T12:44:00Z</dcterms:created>
  <dcterms:modified xsi:type="dcterms:W3CDTF">2019-06-10T06:28:00Z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